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E5D2D" w14:textId="77777777" w:rsidR="005B6AC7" w:rsidRPr="00273F09" w:rsidRDefault="00273F09" w:rsidP="00273F09">
      <w:pPr>
        <w:tabs>
          <w:tab w:val="left" w:pos="2268"/>
          <w:tab w:val="left" w:pos="8222"/>
        </w:tabs>
        <w:spacing w:after="12" w:line="251" w:lineRule="auto"/>
        <w:rPr>
          <w:rFonts w:ascii="Times New Roman" w:hAnsi="Times New Roman" w:cs="Times New Roman"/>
        </w:rPr>
      </w:pPr>
      <w:r w:rsidRPr="00273F09">
        <w:rPr>
          <w:rFonts w:ascii="Times New Roman" w:eastAsia="Times New Roman" w:hAnsi="Times New Roman" w:cs="Times New Roman"/>
          <w:b/>
        </w:rPr>
        <w:t>FUNCTIE</w:t>
      </w:r>
      <w:r w:rsidRPr="00273F09">
        <w:rPr>
          <w:rFonts w:ascii="Times New Roman" w:eastAsia="Times New Roman" w:hAnsi="Times New Roman" w:cs="Times New Roman"/>
          <w:b/>
        </w:rPr>
        <w:tab/>
      </w:r>
      <w:r w:rsidR="005B6AC7" w:rsidRPr="00273F09">
        <w:rPr>
          <w:rFonts w:ascii="Times New Roman" w:eastAsia="Times New Roman" w:hAnsi="Times New Roman" w:cs="Times New Roman"/>
          <w:b/>
        </w:rPr>
        <w:t>Medewerker verkoop binnendienst</w:t>
      </w:r>
      <w:r w:rsidRPr="00273F09">
        <w:rPr>
          <w:rFonts w:ascii="Times New Roman" w:eastAsia="Times New Roman" w:hAnsi="Times New Roman" w:cs="Times New Roman"/>
          <w:b/>
        </w:rPr>
        <w:tab/>
      </w:r>
      <w:r w:rsidR="005B6AC7" w:rsidRPr="00273F09">
        <w:rPr>
          <w:rFonts w:ascii="Times New Roman" w:eastAsia="Times New Roman" w:hAnsi="Times New Roman" w:cs="Times New Roman"/>
          <w:b/>
        </w:rPr>
        <w:t xml:space="preserve">02.05 </w:t>
      </w:r>
    </w:p>
    <w:p w14:paraId="7F8983BA" w14:textId="77777777" w:rsidR="005B6AC7" w:rsidRPr="00273F09" w:rsidRDefault="005B6AC7" w:rsidP="00273F09">
      <w:pPr>
        <w:tabs>
          <w:tab w:val="left" w:pos="2268"/>
        </w:tabs>
        <w:spacing w:after="279" w:line="248" w:lineRule="auto"/>
        <w:rPr>
          <w:rFonts w:ascii="Times New Roman" w:hAnsi="Times New Roman" w:cs="Times New Roman"/>
        </w:rPr>
      </w:pPr>
      <w:r w:rsidRPr="00273F09">
        <w:rPr>
          <w:rFonts w:ascii="Times New Roman" w:eastAsia="Times New Roman" w:hAnsi="Times New Roman" w:cs="Times New Roman"/>
          <w:sz w:val="24"/>
        </w:rPr>
        <w:t>Functiefamilie</w:t>
      </w:r>
      <w:r w:rsidRPr="00273F09">
        <w:rPr>
          <w:rFonts w:ascii="Times New Roman" w:eastAsia="Times New Roman" w:hAnsi="Times New Roman" w:cs="Times New Roman"/>
        </w:rPr>
        <w:tab/>
        <w:t xml:space="preserve">Verkoop &amp; Administratie </w:t>
      </w:r>
    </w:p>
    <w:p w14:paraId="598F647D" w14:textId="77777777" w:rsidR="005B6AC7" w:rsidRPr="00273F09" w:rsidRDefault="005B6AC7" w:rsidP="005B6AC7">
      <w:pPr>
        <w:pStyle w:val="Kop2"/>
        <w:ind w:left="-5"/>
      </w:pPr>
      <w:r w:rsidRPr="00273F09">
        <w:t xml:space="preserve">FUNCTIECONTEXT </w:t>
      </w:r>
    </w:p>
    <w:p w14:paraId="6D0EFB3B" w14:textId="77777777" w:rsidR="005B6AC7" w:rsidRPr="00273F09" w:rsidRDefault="005B6AC7" w:rsidP="005B6AC7">
      <w:pPr>
        <w:spacing w:after="15"/>
        <w:ind w:left="-29" w:right="-68"/>
        <w:rPr>
          <w:rFonts w:ascii="Times New Roman" w:hAnsi="Times New Roman" w:cs="Times New Roman"/>
        </w:rPr>
      </w:pPr>
      <w:r w:rsidRPr="00273F09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65BB5D36" wp14:editId="5FF3C58B">
                <wp:extent cx="6427978" cy="6096"/>
                <wp:effectExtent l="0" t="0" r="0" b="0"/>
                <wp:docPr id="104024" name="Group 1040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28" name="Shape 127228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E060174" id="Group 104024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">
                <v:shape id="Shape 127228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YGMMA&#10;AADfAAAADwAAAGRycy9kb3ducmV2LnhtbERPPW/CMBDdK/EfrEPqVhwyUAgYhJBQ6VKpgYXtFB9J&#10;ID6nsQnh3/eGSh2f3vdqM7hG9dSF2rOB6SQBRVx4W3Np4HTcv81BhYhssfFMBp4UYLMevawws/7B&#10;39TnsVQSwiFDA1WMbaZ1KCpyGCa+JRbu4juHUWBXatvhQ8Jdo9MkmWmHNUtDhS3tKipu+d0Z6BNd&#10;51+L+b35vP486fwx1RfcG/M6HrZLUJGG+C/+cx+szE/f01QGyx8Bo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nYGMMAAADfAAAADwAAAAAAAAAAAAAAAACYAgAAZHJzL2Rv&#10;d25yZXYueG1sUEsFBgAAAAAEAAQA9QAAAIgDAAAAAA=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72C8EEE2" w14:textId="77777777" w:rsidR="005B6AC7" w:rsidRPr="00273F09" w:rsidRDefault="005B6AC7" w:rsidP="005B6AC7">
      <w:pPr>
        <w:spacing w:after="333" w:line="248" w:lineRule="auto"/>
        <w:ind w:left="278" w:hanging="10"/>
        <w:rPr>
          <w:rFonts w:ascii="Times New Roman" w:hAnsi="Times New Roman" w:cs="Times New Roman"/>
        </w:rPr>
      </w:pPr>
      <w:r w:rsidRPr="00273F09">
        <w:rPr>
          <w:rFonts w:ascii="Times New Roman" w:eastAsia="Times New Roman" w:hAnsi="Times New Roman" w:cs="Times New Roman"/>
          <w:sz w:val="18"/>
        </w:rPr>
        <w:t xml:space="preserve">Functie komt voor in middelgrote tot grote groothandelsbedrijven en ondersteunt verkopers (buitendienst) in het administratief en commercieel proces. </w:t>
      </w:r>
      <w:r w:rsidRPr="00273F09">
        <w:rPr>
          <w:rFonts w:ascii="Times New Roman" w:eastAsia="Times New Roman" w:hAnsi="Times New Roman" w:cs="Times New Roman"/>
          <w:sz w:val="20"/>
        </w:rPr>
        <w:t xml:space="preserve"> </w:t>
      </w:r>
    </w:p>
    <w:p w14:paraId="21813609" w14:textId="77777777" w:rsidR="005B6AC7" w:rsidRPr="00273F09" w:rsidRDefault="005B6AC7" w:rsidP="005B6AC7">
      <w:pPr>
        <w:pStyle w:val="Kop2"/>
        <w:ind w:left="-5"/>
      </w:pPr>
      <w:r w:rsidRPr="00273F09">
        <w:t>POSITIE IN DE ORGANISATIE</w:t>
      </w:r>
    </w:p>
    <w:p w14:paraId="7502BA54" w14:textId="77777777" w:rsidR="005B6AC7" w:rsidRPr="00273F09" w:rsidRDefault="005B6AC7" w:rsidP="005B6AC7">
      <w:pPr>
        <w:spacing w:after="7"/>
        <w:ind w:left="-29" w:right="-68"/>
        <w:rPr>
          <w:rFonts w:ascii="Times New Roman" w:hAnsi="Times New Roman" w:cs="Times New Roman"/>
        </w:rPr>
      </w:pPr>
      <w:r w:rsidRPr="00273F09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25EE590A" wp14:editId="43DA8B8E">
                <wp:extent cx="6427978" cy="6096"/>
                <wp:effectExtent l="0" t="0" r="0" b="0"/>
                <wp:docPr id="104026" name="Group 10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29" name="Shape 127229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F162F6B" id="Group 104026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">
                <v:shape id="Shape 127229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9g8QA&#10;AADfAAAADwAAAGRycy9kb3ducmV2LnhtbERPu2rDMBTdA/0HcQvdYjkemtiNEkLBtF0Cdbp0u1jX&#10;j8a6ci3Zcf6+KgQyHs57u59NJyYaXGtZwSqKQRCXVrdcK/g65csNCOeRNXaWScGVHOx3D4stZtpe&#10;+JOmwtcihLDLUEHjfZ9J6cqGDLrI9sSBq+xg0Ac41FIPeAnhppNJHD9Lgy2HhgZ7em2oPBejUTDF&#10;si2O6WbsPn5+r/T9tpIV5ko9Pc6HFxCeZn8X39zvOsxP1kmSwv+fAE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FfYPEAAAA3wAAAA8AAAAAAAAAAAAAAAAAmAIAAGRycy9k&#10;b3ducmV2LnhtbFBLBQYAAAAABAAEAPUAAACJAwAAAAA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04B3182A" w14:textId="77777777" w:rsidR="005B6AC7" w:rsidRPr="00273F09" w:rsidRDefault="00273F09" w:rsidP="00273F09">
      <w:pPr>
        <w:spacing w:after="0" w:line="247" w:lineRule="auto"/>
        <w:ind w:left="277" w:right="237" w:hanging="11"/>
        <w:jc w:val="both"/>
        <w:rPr>
          <w:rFonts w:ascii="Times New Roman" w:eastAsia="Times New Roman" w:hAnsi="Times New Roman" w:cs="Times New Roman"/>
          <w:sz w:val="18"/>
        </w:rPr>
      </w:pPr>
      <w:r w:rsidRPr="00273F09">
        <w:rPr>
          <w:rFonts w:ascii="Times New Roman" w:hAnsi="Times New Roman" w:cs="Times New Roman"/>
          <w:b/>
        </w:rPr>
        <w:t>Rapporteert aan:</w:t>
      </w:r>
      <w:r>
        <w:rPr>
          <w:rFonts w:ascii="Times New Roman" w:eastAsia="Times New Roman" w:hAnsi="Times New Roman" w:cs="Times New Roman"/>
          <w:sz w:val="18"/>
        </w:rPr>
        <w:tab/>
      </w:r>
      <w:r w:rsidR="005B6AC7" w:rsidRPr="00273F09">
        <w:rPr>
          <w:rFonts w:ascii="Times New Roman" w:eastAsia="Times New Roman" w:hAnsi="Times New Roman" w:cs="Times New Roman"/>
          <w:sz w:val="18"/>
        </w:rPr>
        <w:t xml:space="preserve">directie of hoofd verkoop </w:t>
      </w:r>
    </w:p>
    <w:p w14:paraId="65B2A93F" w14:textId="77777777" w:rsidR="005B6AC7" w:rsidRPr="00273F09" w:rsidRDefault="005B6AC7" w:rsidP="00273F09">
      <w:pPr>
        <w:spacing w:after="333" w:line="247" w:lineRule="auto"/>
        <w:ind w:left="277" w:right="238" w:hanging="11"/>
        <w:jc w:val="both"/>
        <w:rPr>
          <w:rFonts w:ascii="Times New Roman" w:hAnsi="Times New Roman" w:cs="Times New Roman"/>
        </w:rPr>
      </w:pPr>
      <w:r w:rsidRPr="00273F09">
        <w:rPr>
          <w:rFonts w:ascii="Times New Roman" w:eastAsia="Times New Roman" w:hAnsi="Times New Roman" w:cs="Times New Roman"/>
          <w:b/>
        </w:rPr>
        <w:t>Geeft leiding aan</w:t>
      </w:r>
      <w:r w:rsidR="00273F09">
        <w:rPr>
          <w:rFonts w:ascii="Times New Roman" w:eastAsia="Times New Roman" w:hAnsi="Times New Roman" w:cs="Times New Roman"/>
          <w:b/>
        </w:rPr>
        <w:t>:</w:t>
      </w:r>
      <w:r w:rsidR="00273F09">
        <w:rPr>
          <w:rFonts w:ascii="Times New Roman" w:eastAsia="Times New Roman" w:hAnsi="Times New Roman" w:cs="Times New Roman"/>
          <w:b/>
        </w:rPr>
        <w:tab/>
      </w:r>
      <w:r w:rsidRPr="00273F09">
        <w:rPr>
          <w:rFonts w:ascii="Times New Roman" w:eastAsia="Times New Roman" w:hAnsi="Times New Roman" w:cs="Times New Roman"/>
          <w:sz w:val="18"/>
        </w:rPr>
        <w:t xml:space="preserve">niet van toepassing </w:t>
      </w:r>
    </w:p>
    <w:p w14:paraId="1213B340" w14:textId="77777777" w:rsidR="005B6AC7" w:rsidRPr="00273F09" w:rsidRDefault="005B6AC7" w:rsidP="005B6AC7">
      <w:pPr>
        <w:pStyle w:val="Kop2"/>
        <w:ind w:left="-5"/>
      </w:pPr>
      <w:r w:rsidRPr="00273F09">
        <w:t xml:space="preserve">FUNCTIEDOEL </w:t>
      </w:r>
    </w:p>
    <w:p w14:paraId="18D05E2B" w14:textId="77777777" w:rsidR="005B6AC7" w:rsidRPr="00273F09" w:rsidRDefault="005B6AC7" w:rsidP="005B6AC7">
      <w:pPr>
        <w:spacing w:after="3"/>
        <w:ind w:left="-29" w:right="-68"/>
        <w:rPr>
          <w:rFonts w:ascii="Times New Roman" w:hAnsi="Times New Roman" w:cs="Times New Roman"/>
        </w:rPr>
      </w:pPr>
      <w:r w:rsidRPr="00273F09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3228A5E5" wp14:editId="5C711DD4">
                <wp:extent cx="6427978" cy="6096"/>
                <wp:effectExtent l="0" t="0" r="0" b="0"/>
                <wp:docPr id="104028" name="Group 1040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6"/>
                          <a:chOff x="0" y="0"/>
                          <a:chExt cx="6427978" cy="6096"/>
                        </a:xfrm>
                      </wpg:grpSpPr>
                      <wps:wsp>
                        <wps:cNvPr id="127230" name="Shape 127230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24E021B" id="Group 104028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">
                <v:shape id="Shape 127230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Cw8MA&#10;AADfAAAADwAAAGRycy9kb3ducmV2LnhtbERPTWvCQBC9F/wPywi91Y0ptBpdRQRpexGa9uJtyI5J&#10;NDsbs2uM/945FHp8vO/lenCN6qkLtWcD00kCirjwtubSwO/P7mUGKkRki41nMnCnAOvV6GmJmfU3&#10;/qY+j6WSEA4ZGqhibDOtQ1GRwzDxLbFwR985jAK7UtsObxLuGp0myZt2WLM0VNjStqLinF+dgT7R&#10;db6fz67N1+lyp8PHVB9xZ8zzeNgsQEUa4r/4z/1pZX76nr7KA/kjAP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ZCw8MAAADfAAAADwAAAAAAAAAAAAAAAACYAgAAZHJzL2Rv&#10;d25yZXYueG1sUEsFBgAAAAAEAAQA9QAAAIgDAAAAAA=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0CB948C7" w14:textId="77777777" w:rsidR="005B6AC7" w:rsidRPr="00273F09" w:rsidRDefault="005B6AC7" w:rsidP="005B6AC7">
      <w:pPr>
        <w:spacing w:after="333" w:line="248" w:lineRule="auto"/>
        <w:ind w:left="278" w:hanging="10"/>
        <w:rPr>
          <w:rFonts w:ascii="Times New Roman" w:hAnsi="Times New Roman" w:cs="Times New Roman"/>
        </w:rPr>
      </w:pPr>
      <w:r w:rsidRPr="00273F09">
        <w:rPr>
          <w:rFonts w:ascii="Times New Roman" w:eastAsia="Times New Roman" w:hAnsi="Times New Roman" w:cs="Times New Roman"/>
          <w:sz w:val="18"/>
        </w:rPr>
        <w:t xml:space="preserve">Ondersteunen van de verkoopbuitendienst door offerteverstrekking, afhandeling van orders en onderhouden van communicatie tussen klanten en verkoopbuitendienst.  </w:t>
      </w:r>
    </w:p>
    <w:p w14:paraId="3B29B3C3" w14:textId="77777777" w:rsidR="005B6AC7" w:rsidRPr="00273F09" w:rsidRDefault="005B6AC7" w:rsidP="005B6AC7">
      <w:pPr>
        <w:pStyle w:val="Kop2"/>
        <w:ind w:left="-5"/>
      </w:pPr>
      <w:r w:rsidRPr="00273F09">
        <w:t xml:space="preserve">RESULTAATVERWACHTING / FUNCTIONELE ACTIVITEITEN </w:t>
      </w:r>
    </w:p>
    <w:tbl>
      <w:tblPr>
        <w:tblStyle w:val="TableGrid"/>
        <w:tblW w:w="9835" w:type="dxa"/>
        <w:tblInd w:w="-29" w:type="dxa"/>
        <w:tblCellMar>
          <w:top w:w="7" w:type="dxa"/>
          <w:left w:w="167" w:type="dxa"/>
          <w:right w:w="125" w:type="dxa"/>
        </w:tblCellMar>
        <w:tblLook w:val="04A0" w:firstRow="1" w:lastRow="0" w:firstColumn="1" w:lastColumn="0" w:noHBand="0" w:noVBand="1"/>
      </w:tblPr>
      <w:tblGrid>
        <w:gridCol w:w="470"/>
        <w:gridCol w:w="2048"/>
        <w:gridCol w:w="4766"/>
        <w:gridCol w:w="2551"/>
      </w:tblGrid>
      <w:tr w:rsidR="005B6AC7" w:rsidRPr="00273F09" w14:paraId="7F6968E5" w14:textId="77777777" w:rsidTr="00273F09">
        <w:trPr>
          <w:trHeight w:val="194"/>
        </w:trPr>
        <w:tc>
          <w:tcPr>
            <w:tcW w:w="470" w:type="dxa"/>
            <w:vMerge w:val="restart"/>
            <w:tcBorders>
              <w:top w:val="single" w:sz="4" w:space="0" w:color="DDDDDD"/>
              <w:left w:val="nil"/>
              <w:bottom w:val="nil"/>
              <w:right w:val="single" w:sz="4" w:space="0" w:color="CCCCCC"/>
            </w:tcBorders>
          </w:tcPr>
          <w:p w14:paraId="49E225E4" w14:textId="77777777" w:rsidR="005B6AC7" w:rsidRPr="00273F09" w:rsidRDefault="005B6AC7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CCCCCC"/>
              <w:left w:val="single" w:sz="4" w:space="0" w:color="CCCCCC"/>
              <w:bottom w:val="nil"/>
              <w:right w:val="nil"/>
            </w:tcBorders>
            <w:shd w:val="clear" w:color="auto" w:fill="CCCCCC"/>
          </w:tcPr>
          <w:p w14:paraId="03D484CF" w14:textId="77777777" w:rsidR="005B6AC7" w:rsidRPr="00273F09" w:rsidRDefault="005B6AC7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  <w:tcBorders>
              <w:top w:val="single" w:sz="4" w:space="0" w:color="CCCCCC"/>
              <w:left w:val="nil"/>
              <w:bottom w:val="nil"/>
              <w:right w:val="nil"/>
            </w:tcBorders>
            <w:shd w:val="clear" w:color="auto" w:fill="CCCCCC"/>
          </w:tcPr>
          <w:p w14:paraId="0AF798AC" w14:textId="77777777" w:rsidR="005B6AC7" w:rsidRPr="00273F09" w:rsidRDefault="005B6AC7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CCCCCC"/>
          </w:tcPr>
          <w:p w14:paraId="57A8BD0C" w14:textId="77777777" w:rsidR="005B6AC7" w:rsidRPr="00273F09" w:rsidRDefault="005B6AC7" w:rsidP="00CF06F0">
            <w:pPr>
              <w:rPr>
                <w:rFonts w:ascii="Times New Roman" w:hAnsi="Times New Roman" w:cs="Times New Roman"/>
              </w:rPr>
            </w:pPr>
          </w:p>
        </w:tc>
      </w:tr>
      <w:tr w:rsidR="005B6AC7" w:rsidRPr="00273F09" w14:paraId="73FDB054" w14:textId="77777777" w:rsidTr="00273F09">
        <w:trPr>
          <w:trHeight w:val="27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09EA1CD8" w14:textId="77777777" w:rsidR="005B6AC7" w:rsidRPr="00273F09" w:rsidRDefault="005B6AC7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7561437C" w14:textId="77777777" w:rsidR="005B6AC7" w:rsidRPr="00273F09" w:rsidRDefault="005B6AC7" w:rsidP="00CF06F0">
            <w:pPr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eastAsia="Times New Roman" w:hAnsi="Times New Roman" w:cs="Times New Roman"/>
                <w:b/>
              </w:rPr>
              <w:t xml:space="preserve">Resultaatgebieden  </w:t>
            </w:r>
          </w:p>
        </w:tc>
        <w:tc>
          <w:tcPr>
            <w:tcW w:w="4766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2F66F504" w14:textId="77777777" w:rsidR="005B6AC7" w:rsidRPr="00273F09" w:rsidRDefault="005B6AC7" w:rsidP="00CF06F0">
            <w:pPr>
              <w:ind w:left="3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eastAsia="Times New Roman" w:hAnsi="Times New Roman" w:cs="Times New Roman"/>
                <w:b/>
              </w:rPr>
              <w:t xml:space="preserve">Kernactiviteiten  </w:t>
            </w:r>
          </w:p>
        </w:tc>
        <w:tc>
          <w:tcPr>
            <w:tcW w:w="2551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1BD275CB" w14:textId="77777777" w:rsidR="005B6AC7" w:rsidRPr="00273F09" w:rsidRDefault="005B6AC7" w:rsidP="00CF06F0">
            <w:pPr>
              <w:ind w:left="3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eastAsia="Times New Roman" w:hAnsi="Times New Roman" w:cs="Times New Roman"/>
                <w:b/>
              </w:rPr>
              <w:t xml:space="preserve">Resultaatcriteria  </w:t>
            </w:r>
          </w:p>
        </w:tc>
      </w:tr>
      <w:tr w:rsidR="005B6AC7" w:rsidRPr="00273F09" w14:paraId="31BFA6DD" w14:textId="77777777" w:rsidTr="00273F09">
        <w:trPr>
          <w:trHeight w:val="19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66628092" w14:textId="77777777" w:rsidR="005B6AC7" w:rsidRPr="00273F09" w:rsidRDefault="005B6AC7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6BEB5D31" w14:textId="77777777" w:rsidR="005B6AC7" w:rsidRPr="00273F09" w:rsidRDefault="005B6AC7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6" w:type="dxa"/>
            <w:tcBorders>
              <w:top w:val="nil"/>
              <w:left w:val="single" w:sz="4" w:space="0" w:color="CCCCCC"/>
              <w:bottom w:val="nil"/>
              <w:right w:val="single" w:sz="4" w:space="0" w:color="CCCCCC"/>
            </w:tcBorders>
            <w:shd w:val="clear" w:color="auto" w:fill="CCCCCC"/>
          </w:tcPr>
          <w:p w14:paraId="3F63202E" w14:textId="77777777" w:rsidR="005B6AC7" w:rsidRPr="00273F09" w:rsidRDefault="005B6AC7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CCCCC"/>
          </w:tcPr>
          <w:p w14:paraId="58D65675" w14:textId="77777777" w:rsidR="005B6AC7" w:rsidRPr="00273F09" w:rsidRDefault="005B6AC7" w:rsidP="00CF06F0">
            <w:pPr>
              <w:rPr>
                <w:rFonts w:ascii="Times New Roman" w:hAnsi="Times New Roman" w:cs="Times New Roman"/>
              </w:rPr>
            </w:pPr>
          </w:p>
        </w:tc>
      </w:tr>
      <w:tr w:rsidR="005B6AC7" w:rsidRPr="00273F09" w14:paraId="74EB5290" w14:textId="77777777" w:rsidTr="00273F09">
        <w:trPr>
          <w:trHeight w:val="264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20713664" w14:textId="77777777" w:rsidR="005B6AC7" w:rsidRPr="00273F09" w:rsidRDefault="005B6AC7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2406675" w14:textId="77777777" w:rsidR="005B6AC7" w:rsidRPr="00273F09" w:rsidRDefault="005B6AC7" w:rsidP="00273F09">
            <w:pPr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eastAsia="Times New Roman" w:hAnsi="Times New Roman" w:cs="Times New Roman"/>
                <w:sz w:val="18"/>
              </w:rPr>
              <w:t>Orderplaatsin</w:t>
            </w:r>
            <w:bookmarkStart w:id="0" w:name="_GoBack"/>
            <w:bookmarkEnd w:id="0"/>
            <w:r w:rsidRPr="00273F09">
              <w:rPr>
                <w:rFonts w:ascii="Times New Roman" w:eastAsia="Times New Roman" w:hAnsi="Times New Roman" w:cs="Times New Roman"/>
                <w:sz w:val="18"/>
              </w:rPr>
              <w:t xml:space="preserve">g </w:t>
            </w:r>
          </w:p>
        </w:tc>
        <w:tc>
          <w:tcPr>
            <w:tcW w:w="4766" w:type="dxa"/>
            <w:tcBorders>
              <w:top w:val="nil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6BA75EF5" w14:textId="77777777" w:rsidR="005B6AC7" w:rsidRPr="00273F09" w:rsidRDefault="005B6AC7" w:rsidP="00273F09">
            <w:pPr>
              <w:numPr>
                <w:ilvl w:val="0"/>
                <w:numId w:val="33"/>
              </w:numPr>
              <w:spacing w:after="30" w:line="239" w:lineRule="auto"/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verwerken van opgaven van verkopers en telefonische aanvragen door klanten </w:t>
            </w:r>
          </w:p>
          <w:p w14:paraId="0EF2CFA6" w14:textId="77777777" w:rsidR="005B6AC7" w:rsidRPr="00273F09" w:rsidRDefault="005B6AC7" w:rsidP="00273F09">
            <w:pPr>
              <w:numPr>
                <w:ilvl w:val="0"/>
                <w:numId w:val="33"/>
              </w:numPr>
              <w:spacing w:after="30" w:line="239" w:lineRule="auto"/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vaststellen van prijs, levertijd, leveringsvoorwaarden o.b.v. lopende jaarcontracten en vaste prijzen </w:t>
            </w:r>
          </w:p>
          <w:p w14:paraId="1414C37D" w14:textId="77777777" w:rsidR="005B6AC7" w:rsidRPr="00273F09" w:rsidRDefault="005B6AC7" w:rsidP="00273F09">
            <w:pPr>
              <w:numPr>
                <w:ilvl w:val="0"/>
                <w:numId w:val="33"/>
              </w:numPr>
              <w:spacing w:after="30" w:line="239" w:lineRule="auto"/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>aanvullen van ontbrekende gegevens waar</w:t>
            </w:r>
            <w:r w:rsidR="00273F0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3F09">
              <w:rPr>
                <w:rFonts w:ascii="Times New Roman" w:hAnsi="Times New Roman" w:cs="Times New Roman"/>
                <w:sz w:val="18"/>
              </w:rPr>
              <w:t xml:space="preserve">nodig navragen bij verkopers </w:t>
            </w:r>
          </w:p>
          <w:p w14:paraId="7B9C3E04" w14:textId="77777777" w:rsidR="005B6AC7" w:rsidRPr="00273F09" w:rsidRDefault="005B6AC7" w:rsidP="00273F09">
            <w:pPr>
              <w:numPr>
                <w:ilvl w:val="0"/>
                <w:numId w:val="33"/>
              </w:numPr>
              <w:spacing w:after="29" w:line="239" w:lineRule="auto"/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>opstellen van de offerte (incl. leveringscondities) en waar</w:t>
            </w:r>
            <w:r w:rsidR="00273F09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3F09">
              <w:rPr>
                <w:rFonts w:ascii="Times New Roman" w:hAnsi="Times New Roman" w:cs="Times New Roman"/>
                <w:sz w:val="18"/>
              </w:rPr>
              <w:t xml:space="preserve">nodig toelichten </w:t>
            </w:r>
          </w:p>
          <w:p w14:paraId="340414B8" w14:textId="77777777" w:rsidR="005B6AC7" w:rsidRPr="00273F09" w:rsidRDefault="005B6AC7" w:rsidP="00273F09">
            <w:pPr>
              <w:numPr>
                <w:ilvl w:val="0"/>
                <w:numId w:val="33"/>
              </w:numPr>
              <w:spacing w:after="11"/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invoeren van offertegegevens per klant </w:t>
            </w:r>
          </w:p>
          <w:p w14:paraId="1B9B94AA" w14:textId="77777777" w:rsidR="005B6AC7" w:rsidRPr="00273F09" w:rsidRDefault="005B6AC7" w:rsidP="00273F09">
            <w:pPr>
              <w:numPr>
                <w:ilvl w:val="0"/>
                <w:numId w:val="33"/>
              </w:numPr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navragen bij afnemers en/of contact opnemen met de verkopers over uitstaande offertes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3AA2EB9D" w14:textId="77777777" w:rsidR="005B6AC7" w:rsidRPr="00273F09" w:rsidRDefault="005B6AC7" w:rsidP="00273F09">
            <w:pPr>
              <w:numPr>
                <w:ilvl w:val="0"/>
                <w:numId w:val="34"/>
              </w:numPr>
              <w:spacing w:after="29" w:line="239" w:lineRule="auto"/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juistheid en correctheid van afhandeling van aanvragen </w:t>
            </w:r>
          </w:p>
          <w:p w14:paraId="1735C62C" w14:textId="77777777" w:rsidR="005B6AC7" w:rsidRPr="00273F09" w:rsidRDefault="005B6AC7" w:rsidP="00273F09">
            <w:pPr>
              <w:numPr>
                <w:ilvl w:val="0"/>
                <w:numId w:val="34"/>
              </w:numPr>
              <w:spacing w:after="29" w:line="239" w:lineRule="auto"/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inhoudelijke juistheid van offertes </w:t>
            </w:r>
          </w:p>
          <w:p w14:paraId="05003B30" w14:textId="77777777" w:rsidR="005B6AC7" w:rsidRPr="00273F09" w:rsidRDefault="005B6AC7" w:rsidP="00273F09">
            <w:pPr>
              <w:numPr>
                <w:ilvl w:val="0"/>
                <w:numId w:val="34"/>
              </w:numPr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klanttevredenheid inzake follow-up </w:t>
            </w:r>
          </w:p>
        </w:tc>
      </w:tr>
      <w:tr w:rsidR="005B6AC7" w:rsidRPr="00273F09" w14:paraId="3BB22A22" w14:textId="77777777" w:rsidTr="00273F09">
        <w:trPr>
          <w:trHeight w:val="23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02CB4C03" w14:textId="77777777" w:rsidR="005B6AC7" w:rsidRPr="00273F09" w:rsidRDefault="005B6AC7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C2FBF91" w14:textId="77777777" w:rsidR="005B6AC7" w:rsidRPr="00273F09" w:rsidRDefault="005B6AC7" w:rsidP="00273F09">
            <w:pPr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eastAsia="Times New Roman" w:hAnsi="Times New Roman" w:cs="Times New Roman"/>
                <w:sz w:val="18"/>
              </w:rPr>
              <w:t xml:space="preserve">Gerealiseerde orderuitvoering </w:t>
            </w:r>
          </w:p>
        </w:tc>
        <w:tc>
          <w:tcPr>
            <w:tcW w:w="47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ED50B85" w14:textId="77777777" w:rsidR="005B6AC7" w:rsidRPr="00273F09" w:rsidRDefault="005B6AC7" w:rsidP="00273F09">
            <w:pPr>
              <w:numPr>
                <w:ilvl w:val="0"/>
                <w:numId w:val="35"/>
              </w:numPr>
              <w:spacing w:after="30" w:line="239" w:lineRule="auto"/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controleren, completeren en invoeren van ordergegevens in het systeem t.b.v. verdere afhandeling door administratie </w:t>
            </w:r>
          </w:p>
          <w:p w14:paraId="2E27E919" w14:textId="77777777" w:rsidR="005B6AC7" w:rsidRPr="00273F09" w:rsidRDefault="005B6AC7" w:rsidP="00273F09">
            <w:pPr>
              <w:numPr>
                <w:ilvl w:val="0"/>
                <w:numId w:val="35"/>
              </w:numPr>
              <w:spacing w:after="26"/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volgen van de orderafwikkeling a.d.h.v. planningsoverzichten, </w:t>
            </w:r>
            <w:proofErr w:type="spellStart"/>
            <w:r w:rsidRPr="00273F09">
              <w:rPr>
                <w:rFonts w:ascii="Times New Roman" w:hAnsi="Times New Roman" w:cs="Times New Roman"/>
                <w:sz w:val="18"/>
              </w:rPr>
              <w:t>expeditiegegevens</w:t>
            </w:r>
            <w:proofErr w:type="spellEnd"/>
            <w:r w:rsidRPr="00273F09">
              <w:rPr>
                <w:rFonts w:ascii="Times New Roman" w:hAnsi="Times New Roman" w:cs="Times New Roman"/>
                <w:sz w:val="18"/>
              </w:rPr>
              <w:t xml:space="preserve"> e.d., signaleren en melden van dreigende afwijkingen aan leidinggevende of verkoopbuitendienst </w:t>
            </w:r>
          </w:p>
          <w:p w14:paraId="4C26409E" w14:textId="77777777" w:rsidR="005B6AC7" w:rsidRPr="00273F09" w:rsidRDefault="005B6AC7" w:rsidP="00273F09">
            <w:pPr>
              <w:numPr>
                <w:ilvl w:val="0"/>
                <w:numId w:val="35"/>
              </w:numPr>
              <w:spacing w:after="11"/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bijhouden van klantgegevens in het klantenbestand </w:t>
            </w:r>
          </w:p>
          <w:p w14:paraId="7289D3BF" w14:textId="77777777" w:rsidR="005B6AC7" w:rsidRPr="00273F09" w:rsidRDefault="005B6AC7" w:rsidP="00273F09">
            <w:pPr>
              <w:numPr>
                <w:ilvl w:val="0"/>
                <w:numId w:val="35"/>
              </w:numPr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verzamelen van relevante informatie en maken van overzichten t.b.v. administratie, boekhouding, verkoopbuitendienst en leidinggevende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2C8D4B3C" w14:textId="77777777" w:rsidR="005B6AC7" w:rsidRPr="00273F09" w:rsidRDefault="005B6AC7" w:rsidP="00273F09">
            <w:pPr>
              <w:numPr>
                <w:ilvl w:val="0"/>
                <w:numId w:val="36"/>
              </w:numPr>
              <w:spacing w:after="29" w:line="239" w:lineRule="auto"/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juistheid en volledigheid van gegevensinvoer </w:t>
            </w:r>
          </w:p>
          <w:p w14:paraId="438C1896" w14:textId="77777777" w:rsidR="005B6AC7" w:rsidRPr="00273F09" w:rsidRDefault="005B6AC7" w:rsidP="00273F09">
            <w:pPr>
              <w:numPr>
                <w:ilvl w:val="0"/>
                <w:numId w:val="36"/>
              </w:numPr>
              <w:spacing w:after="29" w:line="239" w:lineRule="auto"/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tijdigheid melden van afwijkingen </w:t>
            </w:r>
          </w:p>
          <w:p w14:paraId="7097F986" w14:textId="77777777" w:rsidR="005B6AC7" w:rsidRPr="00273F09" w:rsidRDefault="005B6AC7" w:rsidP="00273F09">
            <w:pPr>
              <w:numPr>
                <w:ilvl w:val="0"/>
                <w:numId w:val="36"/>
              </w:numPr>
              <w:spacing w:after="9"/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actualiteit van klantenbestand </w:t>
            </w:r>
          </w:p>
          <w:p w14:paraId="114C6B04" w14:textId="77777777" w:rsidR="005B6AC7" w:rsidRPr="00273F09" w:rsidRDefault="005B6AC7" w:rsidP="00273F09">
            <w:pPr>
              <w:numPr>
                <w:ilvl w:val="0"/>
                <w:numId w:val="36"/>
              </w:numPr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helderheid en tijdigheid van verstrekte informatie en overzichten </w:t>
            </w:r>
          </w:p>
        </w:tc>
      </w:tr>
      <w:tr w:rsidR="005B6AC7" w:rsidRPr="00273F09" w14:paraId="06363183" w14:textId="77777777" w:rsidTr="00273F09">
        <w:trPr>
          <w:trHeight w:val="226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CCCCCC"/>
            </w:tcBorders>
          </w:tcPr>
          <w:p w14:paraId="3D071E3D" w14:textId="77777777" w:rsidR="005B6AC7" w:rsidRPr="00273F09" w:rsidRDefault="005B6AC7" w:rsidP="00CF0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551FD35D" w14:textId="77777777" w:rsidR="005B6AC7" w:rsidRPr="00273F09" w:rsidRDefault="005B6AC7" w:rsidP="00273F09">
            <w:pPr>
              <w:ind w:right="27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eastAsia="Times New Roman" w:hAnsi="Times New Roman" w:cs="Times New Roman"/>
                <w:sz w:val="18"/>
              </w:rPr>
              <w:t xml:space="preserve">Verleende ondersteuning van de buitendienst </w:t>
            </w:r>
          </w:p>
        </w:tc>
        <w:tc>
          <w:tcPr>
            <w:tcW w:w="476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0FC8262" w14:textId="77777777" w:rsidR="005B6AC7" w:rsidRPr="00273F09" w:rsidRDefault="005B6AC7" w:rsidP="00273F09">
            <w:pPr>
              <w:numPr>
                <w:ilvl w:val="0"/>
                <w:numId w:val="37"/>
              </w:numPr>
              <w:spacing w:after="25" w:line="241" w:lineRule="auto"/>
              <w:ind w:left="173" w:right="1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verstrekken van telefonische informatie aan (potentiële) klanten over bedrijf en producten en versturen van brochures </w:t>
            </w:r>
          </w:p>
          <w:p w14:paraId="3222BD26" w14:textId="77777777" w:rsidR="005B6AC7" w:rsidRPr="00273F09" w:rsidRDefault="005B6AC7" w:rsidP="00273F09">
            <w:pPr>
              <w:numPr>
                <w:ilvl w:val="0"/>
                <w:numId w:val="37"/>
              </w:numPr>
              <w:spacing w:after="27" w:line="241" w:lineRule="auto"/>
              <w:ind w:left="173" w:right="1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inplannen van bezoekafspraken t.b.v. verkoopbuitendienst bij bestaande en nieuwe klanten </w:t>
            </w:r>
          </w:p>
          <w:p w14:paraId="79BF2295" w14:textId="77777777" w:rsidR="005B6AC7" w:rsidRPr="00273F09" w:rsidRDefault="005B6AC7" w:rsidP="00273F09">
            <w:pPr>
              <w:numPr>
                <w:ilvl w:val="0"/>
                <w:numId w:val="37"/>
              </w:numPr>
              <w:spacing w:after="30" w:line="239" w:lineRule="auto"/>
              <w:ind w:left="173" w:right="1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doorgeven van boodschappen, klachten en bijzonderheden aan de klant en verkoopbuitendienst </w:t>
            </w:r>
          </w:p>
          <w:p w14:paraId="349EAEC8" w14:textId="77777777" w:rsidR="005B6AC7" w:rsidRPr="00273F09" w:rsidRDefault="005B6AC7" w:rsidP="00273F09">
            <w:pPr>
              <w:numPr>
                <w:ilvl w:val="0"/>
                <w:numId w:val="37"/>
              </w:numPr>
              <w:ind w:left="173" w:right="1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deelnemen aan vergaderingen, maken van een vergaderverslag en verstrekken van informatie over lopende zaken  </w:t>
            </w:r>
          </w:p>
        </w:tc>
        <w:tc>
          <w:tcPr>
            <w:tcW w:w="2551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14:paraId="46A403DA" w14:textId="77777777" w:rsidR="005B6AC7" w:rsidRPr="00273F09" w:rsidRDefault="005B6AC7" w:rsidP="00273F09">
            <w:pPr>
              <w:numPr>
                <w:ilvl w:val="0"/>
                <w:numId w:val="38"/>
              </w:numPr>
              <w:spacing w:after="24" w:line="241" w:lineRule="auto"/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tijdigheid en juistheid van informatieverstrekking </w:t>
            </w:r>
          </w:p>
          <w:p w14:paraId="1D3489D4" w14:textId="77777777" w:rsidR="005B6AC7" w:rsidRPr="00273F09" w:rsidRDefault="005B6AC7" w:rsidP="00273F09">
            <w:pPr>
              <w:numPr>
                <w:ilvl w:val="0"/>
                <w:numId w:val="38"/>
              </w:numPr>
              <w:spacing w:after="25" w:line="241" w:lineRule="auto"/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>correctheid van informatieverstrekking/</w:t>
            </w:r>
            <w:r w:rsidR="00273F09">
              <w:rPr>
                <w:rFonts w:ascii="Times New Roman" w:hAnsi="Times New Roman" w:cs="Times New Roman"/>
                <w:sz w:val="18"/>
              </w:rPr>
              <w:t xml:space="preserve"> klantvri</w:t>
            </w:r>
            <w:r w:rsidRPr="00273F09">
              <w:rPr>
                <w:rFonts w:ascii="Times New Roman" w:hAnsi="Times New Roman" w:cs="Times New Roman"/>
                <w:sz w:val="18"/>
              </w:rPr>
              <w:t xml:space="preserve">endelijkheid </w:t>
            </w:r>
          </w:p>
          <w:p w14:paraId="0398565F" w14:textId="77777777" w:rsidR="005B6AC7" w:rsidRPr="00273F09" w:rsidRDefault="005B6AC7" w:rsidP="00273F09">
            <w:pPr>
              <w:numPr>
                <w:ilvl w:val="0"/>
                <w:numId w:val="38"/>
              </w:numPr>
              <w:ind w:left="173" w:hanging="170"/>
              <w:rPr>
                <w:rFonts w:ascii="Times New Roman" w:hAnsi="Times New Roman" w:cs="Times New Roman"/>
              </w:rPr>
            </w:pPr>
            <w:r w:rsidRPr="00273F09">
              <w:rPr>
                <w:rFonts w:ascii="Times New Roman" w:hAnsi="Times New Roman" w:cs="Times New Roman"/>
                <w:sz w:val="18"/>
              </w:rPr>
              <w:t xml:space="preserve">efficiency en juistheid van geplande afspraken </w:t>
            </w:r>
          </w:p>
        </w:tc>
      </w:tr>
    </w:tbl>
    <w:p w14:paraId="68162E80" w14:textId="77777777" w:rsidR="00273F09" w:rsidRDefault="00273F09" w:rsidP="005B6AC7">
      <w:pPr>
        <w:pStyle w:val="Kop2"/>
        <w:ind w:left="-5"/>
      </w:pPr>
    </w:p>
    <w:p w14:paraId="3602E261" w14:textId="77777777" w:rsidR="00273F09" w:rsidRDefault="00273F09" w:rsidP="00273F09">
      <w:pPr>
        <w:rPr>
          <w:rFonts w:ascii="Times New Roman" w:eastAsia="Times New Roman" w:hAnsi="Times New Roman" w:cs="Times New Roman"/>
          <w:color w:val="000000"/>
          <w:lang w:eastAsia="nl-NL"/>
        </w:rPr>
      </w:pPr>
      <w:r>
        <w:br w:type="page"/>
      </w:r>
    </w:p>
    <w:p w14:paraId="27B38313" w14:textId="77777777" w:rsidR="005B6AC7" w:rsidRPr="00273F09" w:rsidRDefault="005B6AC7" w:rsidP="005B6AC7">
      <w:pPr>
        <w:pStyle w:val="Kop2"/>
        <w:ind w:left="-5"/>
      </w:pPr>
      <w:r w:rsidRPr="00273F09">
        <w:lastRenderedPageBreak/>
        <w:t xml:space="preserve">WERKGERELATEERDE BEZWAREN </w:t>
      </w:r>
    </w:p>
    <w:p w14:paraId="2CB82F98" w14:textId="77777777" w:rsidR="005B6AC7" w:rsidRPr="00273F09" w:rsidRDefault="005B6AC7" w:rsidP="005B6AC7">
      <w:pPr>
        <w:spacing w:after="3"/>
        <w:ind w:left="-29" w:right="-68"/>
        <w:rPr>
          <w:rFonts w:ascii="Times New Roman" w:hAnsi="Times New Roman" w:cs="Times New Roman"/>
        </w:rPr>
      </w:pPr>
      <w:r w:rsidRPr="00273F09">
        <w:rPr>
          <w:rFonts w:ascii="Times New Roman" w:hAnsi="Times New Roman" w:cs="Times New Roman"/>
          <w:noProof/>
          <w:lang w:val="en-US" w:eastAsia="nl-NL"/>
        </w:rPr>
        <mc:AlternateContent>
          <mc:Choice Requires="wpg">
            <w:drawing>
              <wp:inline distT="0" distB="0" distL="0" distR="0" wp14:anchorId="7A922D79" wp14:editId="54E76488">
                <wp:extent cx="6427978" cy="6097"/>
                <wp:effectExtent l="0" t="0" r="0" b="0"/>
                <wp:docPr id="104029" name="Group 1040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7978" cy="6097"/>
                          <a:chOff x="0" y="0"/>
                          <a:chExt cx="6427978" cy="6097"/>
                        </a:xfrm>
                      </wpg:grpSpPr>
                      <wps:wsp>
                        <wps:cNvPr id="127231" name="Shape 127231"/>
                        <wps:cNvSpPr/>
                        <wps:spPr>
                          <a:xfrm>
                            <a:off x="0" y="0"/>
                            <a:ext cx="642797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27978" h="9144">
                                <a:moveTo>
                                  <a:pt x="0" y="0"/>
                                </a:moveTo>
                                <a:lnTo>
                                  <a:pt x="6427978" y="0"/>
                                </a:lnTo>
                                <a:lnTo>
                                  <a:pt x="642797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DD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653FD693" id="Group 104029" o:spid="_x0000_s1026" style="width:506.15pt;height:.5pt;mso-position-horizontal-relative:char;mso-position-vertical-relative:line" coordsize="642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">
                <v:shape id="Shape 127231" o:spid="_x0000_s1027" style="position:absolute;width:64279;height:91;visibility:visible;mso-wrap-style:square;v-text-anchor:top" coordsize="642797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nWMQA&#10;AADfAAAADwAAAGRycy9kb3ducmV2LnhtbERPTWvCQBC9F/wPywi91U1SsBqzESlI66XQ6MXbkB2T&#10;aHY2za4x/vtuoeDx8b6z9WhaMVDvGssK4lkEgri0uuFKwWG/fVmAcB5ZY2uZFNzJwTqfPGWYanvj&#10;bxoKX4kQwi5FBbX3XSqlK2sy6Ga2Iw7cyfYGfYB9JXWPtxBuWplE0VwabDg01NjRe03lpbgaBUMk&#10;m+Jrubi2u/PPnY4fsTzhVqnn6bhZgfA0+of43/2pw/zkLXmN4e9PAC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q51jEAAAA3wAAAA8AAAAAAAAAAAAAAAAAmAIAAGRycy9k&#10;b3ducmV2LnhtbFBLBQYAAAAABAAEAPUAAACJAwAAAAA=&#10;" path="m,l6427978,r,9144l,9144,,e" fillcolor="#ddd" stroked="f" strokeweight="0">
                  <v:stroke miterlimit="83231f" joinstyle="miter"/>
                  <v:path arrowok="t" textboxrect="0,0,6427978,9144"/>
                </v:shape>
                <w10:anchorlock/>
              </v:group>
            </w:pict>
          </mc:Fallback>
        </mc:AlternateContent>
      </w:r>
    </w:p>
    <w:p w14:paraId="31069CD5" w14:textId="77777777" w:rsidR="00E276DE" w:rsidRPr="00273F09" w:rsidRDefault="005B6AC7" w:rsidP="005B6AC7">
      <w:pPr>
        <w:rPr>
          <w:rFonts w:ascii="Times New Roman" w:hAnsi="Times New Roman" w:cs="Times New Roman"/>
        </w:rPr>
      </w:pPr>
      <w:r w:rsidRPr="00273F09">
        <w:rPr>
          <w:rFonts w:ascii="Times New Roman" w:eastAsia="Times New Roman" w:hAnsi="Times New Roman" w:cs="Times New Roman"/>
          <w:sz w:val="18"/>
        </w:rPr>
        <w:t>-</w:t>
      </w:r>
      <w:r w:rsidRPr="00273F09">
        <w:rPr>
          <w:rFonts w:ascii="Times New Roman" w:eastAsia="Arial" w:hAnsi="Times New Roman" w:cs="Times New Roman"/>
          <w:sz w:val="18"/>
        </w:rPr>
        <w:t xml:space="preserve"> </w:t>
      </w:r>
      <w:r w:rsidRPr="00273F09">
        <w:rPr>
          <w:rFonts w:ascii="Times New Roman" w:eastAsia="Times New Roman" w:hAnsi="Times New Roman" w:cs="Times New Roman"/>
          <w:sz w:val="18"/>
        </w:rPr>
        <w:t>Eenzijdige houding en belasting van oog- en rugspieren bij het werken met beeldscherm (ca. 2 uur p.d.).</w:t>
      </w:r>
    </w:p>
    <w:sectPr w:rsidR="00E276DE" w:rsidRPr="00273F09" w:rsidSect="00E714F3">
      <w:footerReference w:type="even" r:id="rId8"/>
      <w:footerReference w:type="default" r:id="rId9"/>
      <w:footerReference w:type="first" r:id="rId10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F9DF75" w14:textId="77777777" w:rsidR="009E1320" w:rsidRDefault="009E1320" w:rsidP="006A61E7">
      <w:pPr>
        <w:spacing w:after="0" w:line="240" w:lineRule="auto"/>
      </w:pPr>
      <w:r>
        <w:separator/>
      </w:r>
    </w:p>
  </w:endnote>
  <w:endnote w:type="continuationSeparator" w:id="0">
    <w:p w14:paraId="57520059" w14:textId="77777777" w:rsidR="009E1320" w:rsidRDefault="009E1320" w:rsidP="006A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0C0D3" w14:textId="77777777" w:rsidR="005378BF" w:rsidRDefault="005378BF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Pr="00C86FDE">
      <w:rPr>
        <w:rFonts w:ascii="Times New Roman" w:eastAsia="Times New Roman" w:hAnsi="Times New Roman" w:cs="Times New Roman"/>
        <w:noProof/>
      </w:rPr>
      <w:t>42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A7335" w14:textId="77777777" w:rsidR="00CB7DD9" w:rsidRDefault="00CB7DD9" w:rsidP="00CB7DD9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Pr="00CB7DD9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61613" w14:textId="77777777" w:rsidR="005378BF" w:rsidRDefault="005378BF">
    <w:pPr>
      <w:spacing w:after="0"/>
      <w:ind w:right="-71"/>
      <w:jc w:val="right"/>
    </w:pPr>
    <w:r>
      <w:rPr>
        <w:rFonts w:ascii="Calibri" w:eastAsia="Calibri" w:hAnsi="Calibri" w:cs="Calibri"/>
      </w:rPr>
      <w:fldChar w:fldCharType="begin"/>
    </w:r>
    <w: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Times New Roman" w:eastAsia="Times New Roman" w:hAnsi="Times New Roman" w:cs="Times New Roman"/>
      </w:rPr>
      <w:t>25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88CB3" w14:textId="77777777" w:rsidR="009E1320" w:rsidRDefault="009E1320" w:rsidP="006A61E7">
      <w:pPr>
        <w:spacing w:after="0" w:line="240" w:lineRule="auto"/>
      </w:pPr>
      <w:r>
        <w:separator/>
      </w:r>
    </w:p>
  </w:footnote>
  <w:footnote w:type="continuationSeparator" w:id="0">
    <w:p w14:paraId="4FF5780E" w14:textId="77777777" w:rsidR="009E1320" w:rsidRDefault="009E1320" w:rsidP="006A6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6EB"/>
    <w:multiLevelType w:val="hybridMultilevel"/>
    <w:tmpl w:val="0FD22D42"/>
    <w:lvl w:ilvl="0" w:tplc="BA58391C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9B2B95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F46320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0C435A2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7B299A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4D6850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1AC05E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8AD380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16E93A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505755"/>
    <w:multiLevelType w:val="hybridMultilevel"/>
    <w:tmpl w:val="6248B7BA"/>
    <w:lvl w:ilvl="0" w:tplc="DA92B252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FA65A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FA268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62AE8C6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94AE76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F20AD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A12C162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728B36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EFC40A2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3DD7039"/>
    <w:multiLevelType w:val="hybridMultilevel"/>
    <w:tmpl w:val="2B8AAE0C"/>
    <w:lvl w:ilvl="0" w:tplc="864EED38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74948A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700EC0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020E26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A46D93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9DEFD6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64BFFC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A36648A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0520970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59C5911"/>
    <w:multiLevelType w:val="hybridMultilevel"/>
    <w:tmpl w:val="65889648"/>
    <w:lvl w:ilvl="0" w:tplc="D5D6FDF0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1ACF0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C4C03A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6A8E0E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2E07DB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82C5750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9E2FA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628DC6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A8C2E1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B05A92"/>
    <w:multiLevelType w:val="hybridMultilevel"/>
    <w:tmpl w:val="CDD4F350"/>
    <w:lvl w:ilvl="0" w:tplc="DFA08B7E">
      <w:start w:val="1"/>
      <w:numFmt w:val="bullet"/>
      <w:lvlText w:val="-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A081C7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764C70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6E93D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8B82DAA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442BE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84E860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1983DD2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583D2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7138FC"/>
    <w:multiLevelType w:val="hybridMultilevel"/>
    <w:tmpl w:val="D6366550"/>
    <w:lvl w:ilvl="0" w:tplc="1584DB8C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DBE008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BC0012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F04CB08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B668540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D47756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866F9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88144C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E285836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52183A"/>
    <w:multiLevelType w:val="hybridMultilevel"/>
    <w:tmpl w:val="48DA38FC"/>
    <w:lvl w:ilvl="0" w:tplc="8FB20512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EDE481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AEF094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12CF958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76CA59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03E78A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CA2024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56D5D0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A4E457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147C23"/>
    <w:multiLevelType w:val="hybridMultilevel"/>
    <w:tmpl w:val="5C58F70A"/>
    <w:lvl w:ilvl="0" w:tplc="CF44EC60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1F27BD6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CEE9B1C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1F6013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5528F5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94CE8C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6F4E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02021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F24356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0137B5"/>
    <w:multiLevelType w:val="hybridMultilevel"/>
    <w:tmpl w:val="9272B1BE"/>
    <w:lvl w:ilvl="0" w:tplc="6E760E12">
      <w:start w:val="1"/>
      <w:numFmt w:val="bullet"/>
      <w:lvlText w:val="-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9E85C1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6C1F1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3841804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5A210E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698DC86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D9291D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8D2D032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C824B78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E03205"/>
    <w:multiLevelType w:val="hybridMultilevel"/>
    <w:tmpl w:val="28A4A5B2"/>
    <w:lvl w:ilvl="0" w:tplc="41E0BD40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E4AD06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50A9FD0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7F66E8C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06C51E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7044D7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B0EA488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9EB5D4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A82649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DC6707"/>
    <w:multiLevelType w:val="hybridMultilevel"/>
    <w:tmpl w:val="8CA4E4F4"/>
    <w:lvl w:ilvl="0" w:tplc="E26CFF00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C0AD0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23E1134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3922A6C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1ADB1C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3987096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E8D6F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A0E72C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F2465E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4924E8"/>
    <w:multiLevelType w:val="hybridMultilevel"/>
    <w:tmpl w:val="108C0666"/>
    <w:lvl w:ilvl="0" w:tplc="BAEEDCD2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3EC6F02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EADBF4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C2C9AB8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35A7E2C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D10FDCE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0CD992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360097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6802E8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3C71C8"/>
    <w:multiLevelType w:val="hybridMultilevel"/>
    <w:tmpl w:val="C5A60278"/>
    <w:lvl w:ilvl="0" w:tplc="1B18F1D4">
      <w:start w:val="1"/>
      <w:numFmt w:val="bullet"/>
      <w:lvlText w:val="-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FC05AC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26619FE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16A1166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800CA7E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8248BA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4EC970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2866E86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261704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E523F87"/>
    <w:multiLevelType w:val="hybridMultilevel"/>
    <w:tmpl w:val="C9D0A762"/>
    <w:lvl w:ilvl="0" w:tplc="CBA65356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CA6038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8F073D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BCF0AE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763AF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742400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A600A8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926DCE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4AA0ED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791447"/>
    <w:multiLevelType w:val="hybridMultilevel"/>
    <w:tmpl w:val="55423634"/>
    <w:lvl w:ilvl="0" w:tplc="E3AE456C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CC8725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35255B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2C0392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221BD4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6873D4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C8EA8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CA546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A04B680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EA40637"/>
    <w:multiLevelType w:val="hybridMultilevel"/>
    <w:tmpl w:val="1748ABA0"/>
    <w:lvl w:ilvl="0" w:tplc="C2B6525C">
      <w:start w:val="1"/>
      <w:numFmt w:val="bullet"/>
      <w:lvlText w:val="-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66A4FB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AA7A8E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9669A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B8C6306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3066998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6F8389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1DC8216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83E6DF6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825AF2"/>
    <w:multiLevelType w:val="hybridMultilevel"/>
    <w:tmpl w:val="77B6F596"/>
    <w:lvl w:ilvl="0" w:tplc="43D49B32">
      <w:start w:val="1"/>
      <w:numFmt w:val="bullet"/>
      <w:lvlText w:val="-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2C9304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20D63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F144AAA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E3AFA3E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26F712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98C637E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124FE2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A87EDE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83750AB"/>
    <w:multiLevelType w:val="hybridMultilevel"/>
    <w:tmpl w:val="E012A802"/>
    <w:lvl w:ilvl="0" w:tplc="FDDEE440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E899E8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6E057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1E44E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702E368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F82CF9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C563AA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E86E1A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024054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8C22827"/>
    <w:multiLevelType w:val="hybridMultilevel"/>
    <w:tmpl w:val="17625F54"/>
    <w:lvl w:ilvl="0" w:tplc="8B327614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052CBB4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987B2C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0070EC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F28E2C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67037D6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59A8D3A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652EA1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6DE36F4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C1525EB"/>
    <w:multiLevelType w:val="hybridMultilevel"/>
    <w:tmpl w:val="ACACC3D8"/>
    <w:lvl w:ilvl="0" w:tplc="EA2EACC8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8E2C33E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268053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E20BD8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BCA8D88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BEC9B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BA7B8A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8CEECA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1E839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8EB1671"/>
    <w:multiLevelType w:val="hybridMultilevel"/>
    <w:tmpl w:val="21D66D40"/>
    <w:lvl w:ilvl="0" w:tplc="BD38B198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0B0CA6C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6C224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8C4AD04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D4AE736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0DCE30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B42594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EEA854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1C44C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9131D97"/>
    <w:multiLevelType w:val="hybridMultilevel"/>
    <w:tmpl w:val="A6C68482"/>
    <w:lvl w:ilvl="0" w:tplc="0AD00E9A">
      <w:start w:val="1"/>
      <w:numFmt w:val="bullet"/>
      <w:lvlText w:val="-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80621FC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6EB12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A0A902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384462A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04746E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48CC8E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26424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614E448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498E1BAC"/>
    <w:multiLevelType w:val="hybridMultilevel"/>
    <w:tmpl w:val="B690581C"/>
    <w:lvl w:ilvl="0" w:tplc="A5F6506C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DA02F7E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28B7D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E86AE0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D6E3056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3D8E798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0E49EF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36E188A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D46E14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D101D3B"/>
    <w:multiLevelType w:val="hybridMultilevel"/>
    <w:tmpl w:val="28BCFA40"/>
    <w:lvl w:ilvl="0" w:tplc="1F2ADCC2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A04D97A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6784812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B48BC6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F67A2C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12C36E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C87290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DC88732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105BBC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4D772A9"/>
    <w:multiLevelType w:val="hybridMultilevel"/>
    <w:tmpl w:val="FE6AD282"/>
    <w:lvl w:ilvl="0" w:tplc="6AE67984">
      <w:start w:val="1"/>
      <w:numFmt w:val="bullet"/>
      <w:lvlText w:val="-"/>
      <w:lvlJc w:val="left"/>
      <w:pPr>
        <w:ind w:left="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A5A3B5C">
      <w:start w:val="1"/>
      <w:numFmt w:val="bullet"/>
      <w:lvlText w:val="o"/>
      <w:lvlJc w:val="left"/>
      <w:pPr>
        <w:ind w:left="1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C76CCCC">
      <w:start w:val="1"/>
      <w:numFmt w:val="bullet"/>
      <w:lvlText w:val="▪"/>
      <w:lvlJc w:val="left"/>
      <w:pPr>
        <w:ind w:left="2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B82F3A">
      <w:start w:val="1"/>
      <w:numFmt w:val="bullet"/>
      <w:lvlText w:val="•"/>
      <w:lvlJc w:val="left"/>
      <w:pPr>
        <w:ind w:left="2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7A79DC">
      <w:start w:val="1"/>
      <w:numFmt w:val="bullet"/>
      <w:lvlText w:val="o"/>
      <w:lvlJc w:val="left"/>
      <w:pPr>
        <w:ind w:left="3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1744CF0">
      <w:start w:val="1"/>
      <w:numFmt w:val="bullet"/>
      <w:lvlText w:val="▪"/>
      <w:lvlJc w:val="left"/>
      <w:pPr>
        <w:ind w:left="4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E66DAA">
      <w:start w:val="1"/>
      <w:numFmt w:val="bullet"/>
      <w:lvlText w:val="•"/>
      <w:lvlJc w:val="left"/>
      <w:pPr>
        <w:ind w:left="4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AAD5E0">
      <w:start w:val="1"/>
      <w:numFmt w:val="bullet"/>
      <w:lvlText w:val="o"/>
      <w:lvlJc w:val="left"/>
      <w:pPr>
        <w:ind w:left="5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30EF552">
      <w:start w:val="1"/>
      <w:numFmt w:val="bullet"/>
      <w:lvlText w:val="▪"/>
      <w:lvlJc w:val="left"/>
      <w:pPr>
        <w:ind w:left="6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54C0095"/>
    <w:multiLevelType w:val="hybridMultilevel"/>
    <w:tmpl w:val="EDB0054A"/>
    <w:lvl w:ilvl="0" w:tplc="32AEB2E8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0AF8E0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04C79C8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DC40264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586239A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7288AE4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CD6AC08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BFC9578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6E6A960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5EC133D"/>
    <w:multiLevelType w:val="hybridMultilevel"/>
    <w:tmpl w:val="8FBCA4C2"/>
    <w:lvl w:ilvl="0" w:tplc="0E983604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E0E7E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EF28F0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3E811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E6846FA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4052D0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840932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6A7B42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C503032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66A6559"/>
    <w:multiLevelType w:val="hybridMultilevel"/>
    <w:tmpl w:val="99BC6ABC"/>
    <w:lvl w:ilvl="0" w:tplc="41DAC2B2">
      <w:start w:val="1"/>
      <w:numFmt w:val="bullet"/>
      <w:lvlText w:val="-"/>
      <w:lvlJc w:val="left"/>
      <w:pPr>
        <w:ind w:left="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6FAF30E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3F2B1AA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2CF38E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447C62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8B04B46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262B378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C2110A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7C5A3E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8AF7FF9"/>
    <w:multiLevelType w:val="hybridMultilevel"/>
    <w:tmpl w:val="8A82384E"/>
    <w:lvl w:ilvl="0" w:tplc="8C7876A4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745AB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BA87AE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AA6980A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5CECE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E4A9F4A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1ECD60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414809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80E8DC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A192F5C"/>
    <w:multiLevelType w:val="hybridMultilevel"/>
    <w:tmpl w:val="5038D2A0"/>
    <w:lvl w:ilvl="0" w:tplc="F44A866C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1615C8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849F20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CE4506C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0F4D38E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C3423C0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90A7B98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BB432C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2F08BC4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5FEA56B7"/>
    <w:multiLevelType w:val="hybridMultilevel"/>
    <w:tmpl w:val="E104F974"/>
    <w:lvl w:ilvl="0" w:tplc="6E1A576A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BF2A32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EC423A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2568652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89EF240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AEEB20E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3C41B12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A873A6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FED0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F740980"/>
    <w:multiLevelType w:val="hybridMultilevel"/>
    <w:tmpl w:val="2DBC0156"/>
    <w:lvl w:ilvl="0" w:tplc="A7DC39FA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4465710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B0EC8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CCF4F2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16E8C36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A4E7292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3FA7146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4C4C7DE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13C42B8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06069A3"/>
    <w:multiLevelType w:val="hybridMultilevel"/>
    <w:tmpl w:val="CDEC72AE"/>
    <w:lvl w:ilvl="0" w:tplc="1C7C344A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1F6B01C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DB8470E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594915E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C6A2082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F03F16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1AEDD0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3768C70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F704142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0663DEE"/>
    <w:multiLevelType w:val="hybridMultilevel"/>
    <w:tmpl w:val="039268C2"/>
    <w:lvl w:ilvl="0" w:tplc="5C0246E8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0E291D6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6A4FDF6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66F4A2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744498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628BD8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E420E0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C9CDD1A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992A5D4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77C17F3"/>
    <w:multiLevelType w:val="hybridMultilevel"/>
    <w:tmpl w:val="D0444DC8"/>
    <w:lvl w:ilvl="0" w:tplc="43F68520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7C9D44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03638CA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F6238AC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10237DC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C0C17D2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92600E0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66DA1A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C3E0226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9D94E4C"/>
    <w:multiLevelType w:val="hybridMultilevel"/>
    <w:tmpl w:val="EEA0360E"/>
    <w:lvl w:ilvl="0" w:tplc="3F7E3942">
      <w:start w:val="1"/>
      <w:numFmt w:val="bullet"/>
      <w:lvlText w:val="-"/>
      <w:lvlJc w:val="left"/>
      <w:pPr>
        <w:ind w:left="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9D63E6A">
      <w:start w:val="1"/>
      <w:numFmt w:val="bullet"/>
      <w:lvlText w:val="o"/>
      <w:lvlJc w:val="left"/>
      <w:pPr>
        <w:ind w:left="1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47EC05C">
      <w:start w:val="1"/>
      <w:numFmt w:val="bullet"/>
      <w:lvlText w:val="▪"/>
      <w:lvlJc w:val="left"/>
      <w:pPr>
        <w:ind w:left="1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D6CCCE4">
      <w:start w:val="1"/>
      <w:numFmt w:val="bullet"/>
      <w:lvlText w:val="•"/>
      <w:lvlJc w:val="left"/>
      <w:pPr>
        <w:ind w:left="2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3269166">
      <w:start w:val="1"/>
      <w:numFmt w:val="bullet"/>
      <w:lvlText w:val="o"/>
      <w:lvlJc w:val="left"/>
      <w:pPr>
        <w:ind w:left="3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34ED60A">
      <w:start w:val="1"/>
      <w:numFmt w:val="bullet"/>
      <w:lvlText w:val="▪"/>
      <w:lvlJc w:val="left"/>
      <w:pPr>
        <w:ind w:left="4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B541236">
      <w:start w:val="1"/>
      <w:numFmt w:val="bullet"/>
      <w:lvlText w:val="•"/>
      <w:lvlJc w:val="left"/>
      <w:pPr>
        <w:ind w:left="4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38A0C2">
      <w:start w:val="1"/>
      <w:numFmt w:val="bullet"/>
      <w:lvlText w:val="o"/>
      <w:lvlJc w:val="left"/>
      <w:pPr>
        <w:ind w:left="5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908B8A">
      <w:start w:val="1"/>
      <w:numFmt w:val="bullet"/>
      <w:lvlText w:val="▪"/>
      <w:lvlJc w:val="left"/>
      <w:pPr>
        <w:ind w:left="6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AFF60A3"/>
    <w:multiLevelType w:val="hybridMultilevel"/>
    <w:tmpl w:val="30B8720C"/>
    <w:lvl w:ilvl="0" w:tplc="D5DCE0E0">
      <w:start w:val="1"/>
      <w:numFmt w:val="bullet"/>
      <w:lvlText w:val="-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3A6BBFE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E0CCAA8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F277B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14CB2DA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79EB6F2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BBEFAEE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FD4FEB8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389D2E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7224C1"/>
    <w:multiLevelType w:val="hybridMultilevel"/>
    <w:tmpl w:val="4F84CB42"/>
    <w:lvl w:ilvl="0" w:tplc="1F3C840A">
      <w:start w:val="1"/>
      <w:numFmt w:val="bullet"/>
      <w:lvlText w:val="-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5E6C12">
      <w:start w:val="1"/>
      <w:numFmt w:val="bullet"/>
      <w:lvlText w:val="o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B0CCABC">
      <w:start w:val="1"/>
      <w:numFmt w:val="bullet"/>
      <w:lvlText w:val="▪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A603A4">
      <w:start w:val="1"/>
      <w:numFmt w:val="bullet"/>
      <w:lvlText w:val="•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5FC83C6">
      <w:start w:val="1"/>
      <w:numFmt w:val="bullet"/>
      <w:lvlText w:val="o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E9E2B54">
      <w:start w:val="1"/>
      <w:numFmt w:val="bullet"/>
      <w:lvlText w:val="▪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A522BB0">
      <w:start w:val="1"/>
      <w:numFmt w:val="bullet"/>
      <w:lvlText w:val="•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CE66672">
      <w:start w:val="1"/>
      <w:numFmt w:val="bullet"/>
      <w:lvlText w:val="o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B48982A">
      <w:start w:val="1"/>
      <w:numFmt w:val="bullet"/>
      <w:lvlText w:val="▪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2"/>
  </w:num>
  <w:num w:numId="3">
    <w:abstractNumId w:val="18"/>
  </w:num>
  <w:num w:numId="4">
    <w:abstractNumId w:val="22"/>
  </w:num>
  <w:num w:numId="5">
    <w:abstractNumId w:val="1"/>
  </w:num>
  <w:num w:numId="6">
    <w:abstractNumId w:val="36"/>
  </w:num>
  <w:num w:numId="7">
    <w:abstractNumId w:val="14"/>
  </w:num>
  <w:num w:numId="8">
    <w:abstractNumId w:val="0"/>
  </w:num>
  <w:num w:numId="9">
    <w:abstractNumId w:val="3"/>
  </w:num>
  <w:num w:numId="10">
    <w:abstractNumId w:val="28"/>
  </w:num>
  <w:num w:numId="11">
    <w:abstractNumId w:val="37"/>
  </w:num>
  <w:num w:numId="12">
    <w:abstractNumId w:val="6"/>
  </w:num>
  <w:num w:numId="13">
    <w:abstractNumId w:val="13"/>
  </w:num>
  <w:num w:numId="14">
    <w:abstractNumId w:val="31"/>
  </w:num>
  <w:num w:numId="15">
    <w:abstractNumId w:val="32"/>
  </w:num>
  <w:num w:numId="16">
    <w:abstractNumId w:val="24"/>
  </w:num>
  <w:num w:numId="17">
    <w:abstractNumId w:val="35"/>
  </w:num>
  <w:num w:numId="18">
    <w:abstractNumId w:val="26"/>
  </w:num>
  <w:num w:numId="19">
    <w:abstractNumId w:val="17"/>
  </w:num>
  <w:num w:numId="20">
    <w:abstractNumId w:val="7"/>
  </w:num>
  <w:num w:numId="21">
    <w:abstractNumId w:val="23"/>
  </w:num>
  <w:num w:numId="22">
    <w:abstractNumId w:val="29"/>
  </w:num>
  <w:num w:numId="23">
    <w:abstractNumId w:val="11"/>
  </w:num>
  <w:num w:numId="24">
    <w:abstractNumId w:val="30"/>
  </w:num>
  <w:num w:numId="25">
    <w:abstractNumId w:val="5"/>
  </w:num>
  <w:num w:numId="26">
    <w:abstractNumId w:val="20"/>
  </w:num>
  <w:num w:numId="27">
    <w:abstractNumId w:val="10"/>
  </w:num>
  <w:num w:numId="28">
    <w:abstractNumId w:val="34"/>
  </w:num>
  <w:num w:numId="29">
    <w:abstractNumId w:val="25"/>
  </w:num>
  <w:num w:numId="30">
    <w:abstractNumId w:val="9"/>
  </w:num>
  <w:num w:numId="31">
    <w:abstractNumId w:val="19"/>
  </w:num>
  <w:num w:numId="32">
    <w:abstractNumId w:val="33"/>
  </w:num>
  <w:num w:numId="33">
    <w:abstractNumId w:val="8"/>
  </w:num>
  <w:num w:numId="34">
    <w:abstractNumId w:val="21"/>
  </w:num>
  <w:num w:numId="35">
    <w:abstractNumId w:val="15"/>
  </w:num>
  <w:num w:numId="36">
    <w:abstractNumId w:val="4"/>
  </w:num>
  <w:num w:numId="37">
    <w:abstractNumId w:val="27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eveilig" w:val="0"/>
    <w:docVar w:name="DocIsReadOnly" w:val="0"/>
  </w:docVars>
  <w:rsids>
    <w:rsidRoot w:val="00D00DC7"/>
    <w:rsid w:val="00236814"/>
    <w:rsid w:val="00273F09"/>
    <w:rsid w:val="002D125B"/>
    <w:rsid w:val="00340276"/>
    <w:rsid w:val="005378BF"/>
    <w:rsid w:val="005665B3"/>
    <w:rsid w:val="005B6AC7"/>
    <w:rsid w:val="006A61E7"/>
    <w:rsid w:val="007709DD"/>
    <w:rsid w:val="008F07AD"/>
    <w:rsid w:val="009345BC"/>
    <w:rsid w:val="009E1320"/>
    <w:rsid w:val="00B77236"/>
    <w:rsid w:val="00B9469F"/>
    <w:rsid w:val="00BD7054"/>
    <w:rsid w:val="00CB6E67"/>
    <w:rsid w:val="00CB7DD9"/>
    <w:rsid w:val="00CF1835"/>
    <w:rsid w:val="00D00DC7"/>
    <w:rsid w:val="00DD1A61"/>
    <w:rsid w:val="00E276DE"/>
    <w:rsid w:val="00E7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87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next w:val="Normaal"/>
    <w:link w:val="Kop2Teken"/>
    <w:uiPriority w:val="9"/>
    <w:unhideWhenUsed/>
    <w:qFormat/>
    <w:rsid w:val="005378BF"/>
    <w:pPr>
      <w:keepNext/>
      <w:keepLines/>
      <w:spacing w:after="12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5378BF"/>
    <w:rPr>
      <w:rFonts w:ascii="Times New Roman" w:eastAsia="Times New Roman" w:hAnsi="Times New Roman" w:cs="Times New Roman"/>
      <w:b/>
      <w:color w:val="000000"/>
      <w:lang w:eastAsia="nl-NL"/>
    </w:rPr>
  </w:style>
  <w:style w:type="table" w:customStyle="1" w:styleId="TableGrid">
    <w:name w:val="TableGrid"/>
    <w:rsid w:val="005378BF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next w:val="Normaal"/>
    <w:link w:val="Kop2Teken"/>
    <w:uiPriority w:val="9"/>
    <w:unhideWhenUsed/>
    <w:qFormat/>
    <w:rsid w:val="005378BF"/>
    <w:pPr>
      <w:keepNext/>
      <w:keepLines/>
      <w:spacing w:after="12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5378BF"/>
    <w:rPr>
      <w:rFonts w:ascii="Times New Roman" w:eastAsia="Times New Roman" w:hAnsi="Times New Roman" w:cs="Times New Roman"/>
      <w:b/>
      <w:color w:val="000000"/>
      <w:lang w:eastAsia="nl-NL"/>
    </w:rPr>
  </w:style>
  <w:style w:type="table" w:customStyle="1" w:styleId="TableGrid">
    <w:name w:val="TableGrid"/>
    <w:rsid w:val="005378BF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Nieuwenburg, Margret</dc:creator>
  <cp:keywords/>
  <dc:description/>
  <cp:lastModifiedBy>EVZ</cp:lastModifiedBy>
  <cp:revision>3</cp:revision>
  <cp:lastPrinted>2016-04-20T07:17:00Z</cp:lastPrinted>
  <dcterms:created xsi:type="dcterms:W3CDTF">2016-05-13T10:27:00Z</dcterms:created>
  <dcterms:modified xsi:type="dcterms:W3CDTF">2016-05-13T10:37:00Z</dcterms:modified>
</cp:coreProperties>
</file>